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4C" w:rsidRPr="00184A67" w:rsidRDefault="00EB030A" w:rsidP="00184A67">
      <w:pPr>
        <w:pStyle w:val="a3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泰山景区</w:t>
      </w:r>
      <w:r w:rsidR="00184A67" w:rsidRPr="00184A67"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2022年度衔接资金项目清单</w:t>
      </w:r>
    </w:p>
    <w:tbl>
      <w:tblPr>
        <w:tblW w:w="13779" w:type="dxa"/>
        <w:tblInd w:w="-34" w:type="dxa"/>
        <w:tblLayout w:type="fixed"/>
        <w:tblLook w:val="04A0"/>
      </w:tblPr>
      <w:tblGrid>
        <w:gridCol w:w="426"/>
        <w:gridCol w:w="850"/>
        <w:gridCol w:w="970"/>
        <w:gridCol w:w="731"/>
        <w:gridCol w:w="709"/>
        <w:gridCol w:w="1843"/>
        <w:gridCol w:w="567"/>
        <w:gridCol w:w="709"/>
        <w:gridCol w:w="850"/>
        <w:gridCol w:w="709"/>
        <w:gridCol w:w="709"/>
        <w:gridCol w:w="392"/>
        <w:gridCol w:w="7"/>
        <w:gridCol w:w="1869"/>
        <w:gridCol w:w="567"/>
        <w:gridCol w:w="982"/>
        <w:gridCol w:w="889"/>
      </w:tblGrid>
      <w:tr w:rsidR="00ED23EC" w:rsidRPr="00B05FBC" w:rsidTr="004027BE">
        <w:trPr>
          <w:trHeight w:val="7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项目基本情况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资金规模及来源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FE6BE2" w:rsidRDefault="00ED23EC" w:rsidP="004027B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受益对象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联农带农机制</w:t>
            </w:r>
          </w:p>
        </w:tc>
      </w:tr>
      <w:tr w:rsidR="00ED23EC" w:rsidRPr="00B05FBC" w:rsidTr="004027BE">
        <w:trPr>
          <w:trHeight w:val="16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C" w:rsidRPr="00B05FBC" w:rsidRDefault="00ED23EC" w:rsidP="00A874B8">
            <w:pPr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项目     单位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实施         地点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实施    期限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主要建设任务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中央衔接乡村振兴资金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省级衔接乡村振兴资金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市级衔接乡村振兴资金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4027BE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i/>
                <w:color w:val="000000"/>
                <w:sz w:val="24"/>
                <w:szCs w:val="24"/>
              </w:rPr>
            </w:pPr>
            <w:r w:rsidRPr="004027BE">
              <w:rPr>
                <w:rFonts w:ascii="黑体" w:eastAsia="黑体" w:hAnsi="黑体" w:cs="宋体" w:hint="eastAsia"/>
                <w:i/>
                <w:color w:val="000000"/>
                <w:sz w:val="24"/>
                <w:szCs w:val="24"/>
              </w:rPr>
              <w:t>县级衔接乡村振兴资金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4027BE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i/>
                <w:color w:val="000000"/>
                <w:sz w:val="24"/>
                <w:szCs w:val="24"/>
              </w:rPr>
            </w:pPr>
            <w:r w:rsidRPr="004027BE">
              <w:rPr>
                <w:rFonts w:ascii="黑体" w:eastAsia="黑体" w:hAnsi="黑体" w:cs="宋体" w:hint="eastAsia"/>
                <w:i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EC" w:rsidRPr="00FE6BE2" w:rsidRDefault="004027BE" w:rsidP="004027B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E6BE2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绩效目标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村数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EC" w:rsidRPr="00B05FBC" w:rsidRDefault="00ED23EC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A9689F" w:rsidRPr="00B05FBC" w:rsidTr="00A9689F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B05FBC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2022</w:t>
            </w:r>
            <w:r w:rsidRPr="00B05FBC">
              <w:rPr>
                <w:rFonts w:ascii="宋体" w:eastAsia="宋体" w:hAnsi="宋体" w:cs="Times New Roman" w:hint="eastAsia"/>
                <w:color w:val="000000"/>
                <w:sz w:val="16"/>
                <w:szCs w:val="16"/>
              </w:rPr>
              <w:t>年下港镇陈寺峪村服装加工车间项目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陈寺峪村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陈寺峪村村委院内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新建东西长16米，南北长25米车间一处，其中仓库三间，办公一间，车棚一个，水井一眼，电力配套设施一套。占地面积400平方米。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每年可实现净收益3万元，可持续巩固提升脱贫成效，通过差异化收益分配和家门口就业，增加脱贫人口和动态监测人口稳定增收。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15户27人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收益分配，务工增收</w:t>
            </w:r>
          </w:p>
        </w:tc>
      </w:tr>
      <w:tr w:rsidR="00A9689F" w:rsidRPr="00B05FBC" w:rsidTr="00A9689F">
        <w:trPr>
          <w:trHeight w:val="14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90" w:rsidRPr="00B05FBC" w:rsidRDefault="00B30585" w:rsidP="00A874B8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B30585"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2022</w:t>
            </w:r>
            <w:r w:rsidRPr="00B30585">
              <w:rPr>
                <w:rFonts w:ascii="Times New Roman" w:eastAsia="宋体" w:hAnsi="Times New Roman" w:cs="Times New Roman" w:hint="eastAsia"/>
                <w:color w:val="000000"/>
                <w:sz w:val="16"/>
                <w:szCs w:val="16"/>
              </w:rPr>
              <w:t>年下港镇马蹄峪村基础设施项目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790" w:rsidRPr="00B05FBC" w:rsidRDefault="00436790" w:rsidP="00A874B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马蹄峪村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790" w:rsidRPr="00B05FBC" w:rsidRDefault="00436790" w:rsidP="00A874B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马蹄峪村一号地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790" w:rsidRPr="00B05FBC" w:rsidRDefault="00B30585" w:rsidP="00A874B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30585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硬化两条生产路：一条长450米、宽3米、厚0.15米；另一条长350米、宽4米、厚0.15米的水泥硬化生产路。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B05FBC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B05FBC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85" w:rsidRPr="00B30585" w:rsidRDefault="00B30585" w:rsidP="00B30585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30585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促进村内其它林果发展。可增加村民及村集体收益，有利于大力发展特色产业，经济效益和社会效益显著。</w:t>
            </w:r>
          </w:p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B05FBC">
              <w:rPr>
                <w:rFonts w:ascii="仿宋" w:eastAsia="仿宋" w:hAnsi="仿宋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15户26人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B30585" w:rsidP="00A874B8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普惠性，方便生产，促进增收</w:t>
            </w:r>
          </w:p>
        </w:tc>
      </w:tr>
      <w:tr w:rsidR="00A9689F" w:rsidRPr="00B05FBC" w:rsidTr="002A58A8">
        <w:trPr>
          <w:trHeight w:val="16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2022年下港镇保家庄村温室大棚项目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保家庄村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保家庄村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建设冬暖式果蔬大棚4个，其中2个长45米，1个长38米，1个长32米，宽12米；总占地面积1920平方米。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spacing w:after="0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B05FBC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每年可实现净收益2.8万元，可持续巩固提升脱贫成效，通过差异化收益分配和务工方式，实现脱贫人口和动态监测人口稳定增收。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B05FBC">
              <w:rPr>
                <w:rFonts w:ascii="仿宋" w:eastAsia="仿宋" w:hAnsi="仿宋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13户25人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both"/>
              <w:rPr>
                <w:rFonts w:ascii="仿宋" w:eastAsia="仿宋" w:hAnsi="仿宋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收益分配，务工增收</w:t>
            </w:r>
          </w:p>
        </w:tc>
      </w:tr>
      <w:tr w:rsidR="00A9689F" w:rsidRPr="00B05FBC" w:rsidTr="006B4E70">
        <w:trPr>
          <w:trHeight w:val="16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泰山景区黄前镇宋家庄村2022年   温室大棚项目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黄前镇宋家庄村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宋家庄村委东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拟新建长60米、宽20米、高4 米的温室大棚两个及配套设施。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B05FBC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B05FBC">
              <w:rPr>
                <w:rFonts w:ascii="仿宋" w:eastAsia="仿宋" w:hAnsi="仿宋" w:cs="宋体" w:hint="eastAsia"/>
                <w:sz w:val="16"/>
                <w:szCs w:val="16"/>
              </w:rPr>
              <w:t xml:space="preserve">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项目预计年收益2.4万元左右。项目实施将带动宋家庄村发展采摘旅游产业，带动村民及村集体经济增收。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B05FBC">
              <w:rPr>
                <w:rFonts w:ascii="仿宋" w:eastAsia="仿宋" w:hAnsi="仿宋" w:cs="宋体" w:hint="eastAsia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仿宋" w:eastAsia="仿宋" w:hAnsi="仿宋" w:cs="宋体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8户21人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项目收益主要以差异化分红方式帮扶建档立卡脱贫户，剩余用于村级公益事业。</w:t>
            </w:r>
          </w:p>
        </w:tc>
      </w:tr>
      <w:tr w:rsidR="00A9689F" w:rsidRPr="00B05FBC" w:rsidTr="00A9689F">
        <w:trPr>
          <w:trHeight w:val="19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泰山景区黄前镇大北岭村2022年   温室大棚项目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黄前镇大北岭村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大北岭村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新建长50米、宽15米、高4.5米的温室大棚两个及配套设施。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项目预计年收益3万元左右。项目实施将带动大北岭村发展温室大棚项目产业，带动村民及村集体经济增收。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17户30人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项目收益主要以差异化分红方式帮扶建档立卡脱贫户，剩余用于村级公益事业。</w:t>
            </w:r>
          </w:p>
        </w:tc>
      </w:tr>
      <w:tr w:rsidR="00A9689F" w:rsidRPr="00B05FBC" w:rsidTr="00A9689F">
        <w:trPr>
          <w:trHeight w:val="1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泰山景区黄前镇邱家庄村2022年   绳类加工包装项目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黄前镇邱家庄村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邱家庄村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建设绳类加工包装及编绳车间一处，购置包装设备30套，熔断机32台，编绳设备12套，吸塑机2台，载重2吨货车1辆，电动三轮车1辆等相关配套设施。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项目建成后，预计年净收益5万元左右。项目实施可解决本村脱贫户及其他剩余劳动力就业问题，增加村民及村集体经济收入。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14户25人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项目收益主要以差异化分红方式帮扶建档立卡脱贫户，剩余用于村级公益事业。</w:t>
            </w:r>
          </w:p>
        </w:tc>
      </w:tr>
      <w:tr w:rsidR="00A9689F" w:rsidRPr="00B05FBC" w:rsidTr="00A9689F">
        <w:trPr>
          <w:trHeight w:val="1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2022年大津口乡范家庄村研学项目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范家庄村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范家庄村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对艾草研学示范基地进行提升:建设防腐木木栈道114米，水面西墙台阶29米;建设道路2条，80米;彩绘墙面7处，面积400平方米;修建公用卫生间1座，占地120平方米;修建77米卫生间外围墙。。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每年可实现净收益2.4万元。帮扶脱贫户10户31人。通过项目建设，开展运营后总结经验，不断提升经营能力和投入建设，逐步增加村集体收入，改善村级债务，增加就业岗位，提高生产生活质量，实现稳定脱贫，增加群众满意度，幸福感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10户31人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收益分配，务工增收</w:t>
            </w:r>
          </w:p>
        </w:tc>
      </w:tr>
      <w:tr w:rsidR="00A9689F" w:rsidRPr="00B05FBC" w:rsidTr="00A9689F">
        <w:trPr>
          <w:trHeight w:val="1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2022年下港镇杨台村温室大棚项目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杨台村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杨台村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新建冬暖大棚5个，长度60米、宽度15米，每个占地面积900平方米。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每年可实现净收益6万元，可持续巩固提升脱贫成效，通过差异化收益分配和务工方式，实现脱贫人口和动态监测人口稳定增收。。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23户35人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收益分配，务工增收</w:t>
            </w:r>
          </w:p>
        </w:tc>
      </w:tr>
      <w:tr w:rsidR="00A9689F" w:rsidRPr="00B05FBC" w:rsidTr="00A9689F">
        <w:trPr>
          <w:trHeight w:val="168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2022年下港镇下港村温室大棚项目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下港村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下港村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2407B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新建冬暖大棚</w:t>
            </w:r>
            <w:r w:rsidR="002407B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个，长度70米、宽度20米，每个占地面积1400平方米。打机井一眼，安装灌溉设备一套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2A58A8" w:rsidP="00A874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2A58A8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预计每年可实现净收益6万元，可持续巩固提升脱贫成效，通过差异化收益分配和务工方式，实现脱贫人口和动态监测人口稳定增收。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27户42人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收益分配，务工增收</w:t>
            </w:r>
          </w:p>
        </w:tc>
      </w:tr>
      <w:tr w:rsidR="00A9689F" w:rsidRPr="00B05FBC" w:rsidTr="00A9689F">
        <w:trPr>
          <w:trHeight w:val="16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2022年下港镇勤村温室大棚项目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勤村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勤村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建设冬暖式大棚2个，长60米，宽13米，占地面积1560平方米。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每年可实现净收益3万元，可持续巩固提升脱贫成效，通过差异化收益分配和务工方式，实现脱贫人口和动态监测人口稳定增收。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30户38人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90" w:rsidRPr="00B05FBC" w:rsidRDefault="00436790" w:rsidP="00A874B8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收益分配，务工增收</w:t>
            </w:r>
          </w:p>
        </w:tc>
      </w:tr>
      <w:tr w:rsidR="002A58A8" w:rsidRPr="00B05FBC" w:rsidTr="002A58A8">
        <w:trPr>
          <w:trHeight w:val="1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2022年李家泉村果蔬采摘园项目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大津口乡李家泉村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李家泉村东果园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2022年5月至2022年11月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一是种植60米*10米钢结构大棚3个共计1800平方，主要种植时令果蔬发展采摘业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预计项目年收益6万元，直接带动村民就业增收，同时增加村集体经济收入。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20户80人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收益分配，务工增收</w:t>
            </w:r>
          </w:p>
        </w:tc>
      </w:tr>
      <w:tr w:rsidR="002A58A8" w:rsidRPr="00B05FBC" w:rsidTr="002A58A8">
        <w:trPr>
          <w:trHeight w:val="2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A874B8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16"/>
                <w:szCs w:val="16"/>
              </w:rPr>
            </w:pPr>
            <w:r w:rsidRPr="00B05FBC">
              <w:rPr>
                <w:rFonts w:ascii="黑体" w:eastAsia="黑体" w:hAnsi="黑体" w:cs="宋体" w:hint="eastAsia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下港镇彭家庄村2022年硬化北山生产路和下桃花顺河堰整修工程项目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下港镇彭家庄村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彭家庄村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硬化北山</w:t>
            </w:r>
            <w:r w:rsidRPr="00B05FBC">
              <w:rPr>
                <w:rFonts w:ascii="宋体" w:eastAsia="宋体" w:hAnsi="宋体" w:cs="宋体"/>
                <w:color w:val="000000"/>
                <w:sz w:val="16"/>
                <w:szCs w:val="16"/>
              </w:rPr>
              <w:t>500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米生产路，硬化面积</w:t>
            </w:r>
            <w:r w:rsidRPr="00B05FBC">
              <w:rPr>
                <w:rFonts w:ascii="宋体" w:eastAsia="宋体" w:hAnsi="宋体" w:cs="宋体"/>
                <w:color w:val="000000"/>
                <w:sz w:val="16"/>
                <w:szCs w:val="16"/>
              </w:rPr>
              <w:t>1500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平方米，整修下桃花河道顺河堰</w:t>
            </w:r>
            <w:r w:rsidRPr="00B05FBC">
              <w:rPr>
                <w:rFonts w:ascii="宋体" w:eastAsia="宋体" w:hAnsi="宋体" w:cs="宋体"/>
                <w:color w:val="000000"/>
                <w:sz w:val="16"/>
                <w:szCs w:val="16"/>
              </w:rPr>
              <w:t>150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方便群众生产，提升生产效率，促进群众增收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420户1300人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普惠性，方便生产，促进增收</w:t>
            </w:r>
          </w:p>
        </w:tc>
      </w:tr>
      <w:tr w:rsidR="002A58A8" w:rsidRPr="00B05FBC" w:rsidTr="002A58A8">
        <w:trPr>
          <w:trHeight w:val="16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泰山景区下港镇过马滩村2022年生产路修建项目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下港镇过马滩村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过马滩村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硬化长</w:t>
            </w:r>
            <w:r w:rsidRPr="00B05FBC">
              <w:rPr>
                <w:rFonts w:ascii="宋体" w:eastAsia="宋体" w:hAnsi="宋体" w:cs="宋体"/>
                <w:color w:val="000000"/>
                <w:sz w:val="16"/>
                <w:szCs w:val="16"/>
              </w:rPr>
              <w:t>600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米，宽</w:t>
            </w:r>
            <w:r w:rsidRPr="00B05FBC">
              <w:rPr>
                <w:rFonts w:ascii="宋体" w:eastAsia="宋体" w:hAnsi="宋体" w:cs="宋体"/>
                <w:color w:val="000000"/>
                <w:sz w:val="16"/>
                <w:szCs w:val="16"/>
              </w:rPr>
              <w:t>3.5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米，厚</w:t>
            </w:r>
            <w:r w:rsidRPr="00B05FBC">
              <w:rPr>
                <w:rFonts w:ascii="宋体" w:eastAsia="宋体" w:hAnsi="宋体" w:cs="宋体"/>
                <w:color w:val="000000"/>
                <w:sz w:val="16"/>
                <w:szCs w:val="16"/>
              </w:rPr>
              <w:t>0.15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米的水泥硬化田间道路</w:t>
            </w:r>
            <w:r w:rsidRPr="00B05FBC">
              <w:rPr>
                <w:rFonts w:ascii="宋体" w:eastAsia="宋体" w:hAnsi="宋体" w:cs="宋体"/>
                <w:color w:val="000000"/>
                <w:sz w:val="16"/>
                <w:szCs w:val="16"/>
              </w:rPr>
              <w:t>1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条；整修高</w:t>
            </w:r>
            <w:r w:rsidRPr="00B05FBC">
              <w:rPr>
                <w:rFonts w:ascii="宋体" w:eastAsia="宋体" w:hAnsi="宋体" w:cs="宋体"/>
                <w:color w:val="000000"/>
                <w:sz w:val="16"/>
                <w:szCs w:val="16"/>
              </w:rPr>
              <w:t>2.5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米河道顺河堰</w:t>
            </w:r>
            <w:r w:rsidRPr="00B05FBC">
              <w:rPr>
                <w:rFonts w:ascii="宋体" w:eastAsia="宋体" w:hAnsi="宋体" w:cs="宋体"/>
                <w:color w:val="000000"/>
                <w:sz w:val="16"/>
                <w:szCs w:val="16"/>
              </w:rPr>
              <w:t>140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米。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方便群众生产，提升生产效率，促进群众增收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258户907人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普惠性，方便生产，促进增收</w:t>
            </w:r>
          </w:p>
        </w:tc>
      </w:tr>
      <w:tr w:rsidR="002A58A8" w:rsidRPr="00B05FBC" w:rsidTr="002A58A8">
        <w:trPr>
          <w:trHeight w:val="1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泰山景区下港镇黄芹村2022年基础设施项目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下港镇黄芹村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黄芹村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1、硬化黑峪自然村生产道路</w:t>
            </w:r>
            <w:r w:rsidRPr="00B05FBC">
              <w:rPr>
                <w:rFonts w:ascii="宋体" w:eastAsia="宋体" w:hAnsi="宋体" w:cs="宋体"/>
                <w:color w:val="000000"/>
                <w:sz w:val="16"/>
                <w:szCs w:val="16"/>
              </w:rPr>
              <w:t>200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米长，</w:t>
            </w:r>
            <w:r w:rsidRPr="00B05FBC">
              <w:rPr>
                <w:rFonts w:ascii="宋体" w:eastAsia="宋体" w:hAnsi="宋体" w:cs="宋体"/>
                <w:color w:val="000000"/>
                <w:sz w:val="16"/>
                <w:szCs w:val="16"/>
              </w:rPr>
              <w:t>600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平方米；</w:t>
            </w:r>
            <w:r w:rsidRPr="00B05FBC">
              <w:rPr>
                <w:rFonts w:ascii="宋体" w:eastAsia="宋体" w:hAnsi="宋体" w:cs="宋体"/>
                <w:color w:val="000000"/>
                <w:sz w:val="16"/>
                <w:szCs w:val="16"/>
              </w:rPr>
              <w:t>2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、改造上黄芹自然村农业灌溉用水工程；</w:t>
            </w:r>
            <w:r w:rsidRPr="00B05FBC">
              <w:rPr>
                <w:rFonts w:ascii="宋体" w:eastAsia="宋体" w:hAnsi="宋体" w:cs="宋体"/>
                <w:color w:val="000000"/>
                <w:sz w:val="16"/>
                <w:szCs w:val="16"/>
              </w:rPr>
              <w:t>3</w:t>
            </w: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、改造黄芹村公交驿站，改造停车场地、改造维修路灯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A8" w:rsidRPr="00B05FBC" w:rsidRDefault="002A58A8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方便群众生产，提升生产效率，促进群众增收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320户1060人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8A8" w:rsidRPr="00B05FBC" w:rsidRDefault="002A58A8" w:rsidP="00014AE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普惠性，方便生产，促进增收</w:t>
            </w:r>
          </w:p>
        </w:tc>
      </w:tr>
      <w:tr w:rsidR="00AF19D1" w:rsidRPr="00B05FBC" w:rsidTr="002A58A8">
        <w:trPr>
          <w:trHeight w:val="1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D1" w:rsidRPr="00B05FBC" w:rsidRDefault="006D2F59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D1" w:rsidRPr="00B05FBC" w:rsidRDefault="00AF19D1" w:rsidP="006D2F59">
            <w:pPr>
              <w:pStyle w:val="a3"/>
              <w:rPr>
                <w:rFonts w:ascii="宋体" w:eastAsia="宋体" w:hAnsi="宋体"/>
                <w:sz w:val="16"/>
                <w:szCs w:val="16"/>
              </w:rPr>
            </w:pPr>
            <w:r w:rsidRPr="006D2F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大津口村2022年菌类种植产业项目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D1" w:rsidRPr="00B05FBC" w:rsidRDefault="00AF19D1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大津口乡大津口村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D1" w:rsidRPr="00B05FBC" w:rsidRDefault="00AF19D1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大津口村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D1" w:rsidRPr="00B05FBC" w:rsidRDefault="00AF19D1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D1" w:rsidRPr="00B05FBC" w:rsidRDefault="00AF19D1" w:rsidP="003F7019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6D2F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投资50万元，总建设面积1400平方米。</w:t>
            </w:r>
            <w:r w:rsidRPr="00AF19D1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新建拱棚1座，占地700平方米，用于菌包作业生产。双层拱棚2个，占地300平方米；出菇暖棚2个，占地400平方米，用于天花等食用菌养殖。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D1" w:rsidRPr="00B05FBC" w:rsidRDefault="006D2F59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D1" w:rsidRPr="00B05FBC" w:rsidRDefault="00AF19D1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D1" w:rsidRPr="00B05FBC" w:rsidRDefault="00AF19D1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D1" w:rsidRPr="00B05FBC" w:rsidRDefault="00AF19D1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D1" w:rsidRPr="00B05FBC" w:rsidRDefault="006D2F59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D1" w:rsidRPr="00B05FBC" w:rsidRDefault="00AF19D1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9D1" w:rsidRPr="00B05FBC" w:rsidRDefault="006D2F59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6D2F59">
              <w:rPr>
                <w:rFonts w:ascii="宋体" w:eastAsia="宋体" w:hAnsi="宋体" w:cs="宋体"/>
                <w:color w:val="000000"/>
                <w:sz w:val="16"/>
                <w:szCs w:val="16"/>
              </w:rPr>
              <w:t>项目建成后，</w:t>
            </w:r>
            <w:r w:rsidRPr="006D2F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可运营20年以上，预计年收益5万元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，可直接带动群众发展产业，增加村集体收入。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D1" w:rsidRPr="00B05FBC" w:rsidRDefault="006D2F59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D1" w:rsidRPr="00B05FBC" w:rsidRDefault="006D2F59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21户55人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9D1" w:rsidRPr="00B05FBC" w:rsidRDefault="006D2F59" w:rsidP="00014AE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收益分配，务工增收</w:t>
            </w:r>
          </w:p>
        </w:tc>
      </w:tr>
      <w:tr w:rsidR="006D2F59" w:rsidRPr="00B05FBC" w:rsidTr="002A58A8">
        <w:trPr>
          <w:trHeight w:val="1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9" w:rsidRDefault="006D2F59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9" w:rsidRPr="006D2F59" w:rsidRDefault="006D2F59" w:rsidP="003F7019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6D2F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大津口乡栗杭村2022年日光温室大棚项目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9" w:rsidRDefault="003F7019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大津口乡栗杭村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9" w:rsidRDefault="003F7019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栗杭村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9" w:rsidRPr="00B05FBC" w:rsidRDefault="003F7019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9" w:rsidRPr="006D2F59" w:rsidRDefault="003F7019" w:rsidP="003F7019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项目计划总投资50万元，位于栗杭村北台村庄北大地新建日光温室大棚2座，总建设面积2400平方米。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59" w:rsidRDefault="003F7019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59" w:rsidRPr="00B05FBC" w:rsidRDefault="006D2F59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59" w:rsidRPr="00B05FBC" w:rsidRDefault="006D2F59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59" w:rsidRPr="00B05FBC" w:rsidRDefault="006D2F59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59" w:rsidRDefault="003F7019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59" w:rsidRPr="00B05FBC" w:rsidRDefault="006D2F59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59" w:rsidRPr="006D2F59" w:rsidRDefault="003F7019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3F7019">
              <w:rPr>
                <w:rFonts w:ascii="宋体" w:eastAsia="宋体" w:hAnsi="宋体" w:cs="宋体"/>
                <w:color w:val="000000"/>
                <w:sz w:val="16"/>
                <w:szCs w:val="16"/>
              </w:rPr>
              <w:t>项目建成后，</w:t>
            </w: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可运营20年以上，预计年收益3.4万元。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可直接带动群众发展产业，增加村集体收入。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59" w:rsidRDefault="003F7019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59" w:rsidRDefault="003F7019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4户9人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F59" w:rsidRPr="00B05FBC" w:rsidRDefault="003F7019" w:rsidP="00014AE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收益分配，务工增收</w:t>
            </w:r>
          </w:p>
        </w:tc>
      </w:tr>
      <w:tr w:rsidR="003F7019" w:rsidRPr="00B05FBC" w:rsidTr="002A58A8">
        <w:trPr>
          <w:trHeight w:val="1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19" w:rsidRDefault="003F7019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19" w:rsidRPr="006D2F59" w:rsidRDefault="003F7019" w:rsidP="003F7019">
            <w:pPr>
              <w:pStyle w:val="a3"/>
            </w:pP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下港镇小安门村2022年日光温室大棚项目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19" w:rsidRDefault="003F7019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下港镇小安门村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19" w:rsidRDefault="003F7019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小安门村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19" w:rsidRPr="00B05FBC" w:rsidRDefault="003F7019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19" w:rsidRPr="003F7019" w:rsidRDefault="003F7019" w:rsidP="00FA51E3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项目计划总投资40万元，在</w:t>
            </w:r>
            <w:r w:rsidRPr="003F7019">
              <w:rPr>
                <w:rFonts w:ascii="宋体" w:eastAsia="宋体" w:hAnsi="宋体" w:cs="宋体"/>
                <w:color w:val="000000"/>
                <w:sz w:val="16"/>
                <w:szCs w:val="16"/>
              </w:rPr>
              <w:t>小</w:t>
            </w: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安门水库</w:t>
            </w:r>
            <w:r w:rsidRPr="003F7019">
              <w:rPr>
                <w:rFonts w:ascii="宋体" w:eastAsia="宋体" w:hAnsi="宋体" w:cs="宋体"/>
                <w:color w:val="000000"/>
                <w:sz w:val="16"/>
                <w:szCs w:val="16"/>
              </w:rPr>
              <w:t>北建</w:t>
            </w: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日光温室大棚</w:t>
            </w:r>
            <w:r w:rsidRPr="003F7019">
              <w:rPr>
                <w:rFonts w:ascii="宋体" w:eastAsia="宋体" w:hAnsi="宋体" w:cs="宋体"/>
                <w:color w:val="000000"/>
                <w:sz w:val="16"/>
                <w:szCs w:val="16"/>
              </w:rPr>
              <w:t>2</w:t>
            </w: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座，</w:t>
            </w:r>
            <w:r w:rsidRPr="003F7019">
              <w:rPr>
                <w:rFonts w:ascii="宋体" w:eastAsia="宋体" w:hAnsi="宋体" w:cs="宋体"/>
                <w:color w:val="000000"/>
                <w:sz w:val="16"/>
                <w:szCs w:val="16"/>
              </w:rPr>
              <w:t>修</w:t>
            </w: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建长</w:t>
            </w:r>
            <w:r w:rsidRPr="003F7019">
              <w:rPr>
                <w:rFonts w:ascii="宋体" w:eastAsia="宋体" w:hAnsi="宋体" w:cs="宋体"/>
                <w:color w:val="000000"/>
                <w:sz w:val="16"/>
                <w:szCs w:val="16"/>
              </w:rPr>
              <w:t>50</w:t>
            </w: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米，宽</w:t>
            </w:r>
            <w:r w:rsidRPr="003F7019">
              <w:rPr>
                <w:rFonts w:ascii="宋体" w:eastAsia="宋体" w:hAnsi="宋体" w:cs="宋体"/>
                <w:color w:val="000000"/>
                <w:sz w:val="16"/>
                <w:szCs w:val="16"/>
              </w:rPr>
              <w:t>16</w:t>
            </w: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米，高</w:t>
            </w:r>
            <w:r w:rsidRPr="003F7019">
              <w:rPr>
                <w:rFonts w:ascii="宋体" w:eastAsia="宋体" w:hAnsi="宋体" w:cs="宋体"/>
                <w:color w:val="000000"/>
                <w:sz w:val="16"/>
                <w:szCs w:val="16"/>
              </w:rPr>
              <w:t>4</w:t>
            </w: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米</w:t>
            </w:r>
            <w:r w:rsidRPr="003F7019">
              <w:rPr>
                <w:rFonts w:ascii="宋体" w:eastAsia="宋体" w:hAnsi="宋体" w:cs="宋体"/>
                <w:color w:val="000000"/>
                <w:sz w:val="16"/>
                <w:szCs w:val="16"/>
              </w:rPr>
              <w:t>的</w:t>
            </w: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高标准温室大棚</w:t>
            </w:r>
            <w:r w:rsidRPr="003F7019">
              <w:rPr>
                <w:rFonts w:ascii="宋体" w:eastAsia="宋体" w:hAnsi="宋体" w:cs="宋体"/>
                <w:color w:val="000000"/>
                <w:sz w:val="16"/>
                <w:szCs w:val="16"/>
              </w:rPr>
              <w:t>2</w:t>
            </w: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座。总建设面积1</w:t>
            </w:r>
            <w:r w:rsidRPr="003F7019">
              <w:rPr>
                <w:rFonts w:ascii="宋体" w:eastAsia="宋体" w:hAnsi="宋体" w:cs="宋体"/>
                <w:color w:val="000000"/>
                <w:sz w:val="16"/>
                <w:szCs w:val="16"/>
              </w:rPr>
              <w:t>600</w:t>
            </w:r>
            <w:r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平方米。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019" w:rsidRDefault="00525CC5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</w:t>
            </w:r>
            <w:r w:rsid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019" w:rsidRPr="00B05FBC" w:rsidRDefault="003F7019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019" w:rsidRPr="00B05FBC" w:rsidRDefault="003F7019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019" w:rsidRPr="00B05FBC" w:rsidRDefault="003F7019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019" w:rsidRDefault="00525CC5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</w:t>
            </w:r>
            <w:r w:rsid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019" w:rsidRPr="00B05FBC" w:rsidRDefault="003F7019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19" w:rsidRPr="003F7019" w:rsidRDefault="00FA51E3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3F7019">
              <w:rPr>
                <w:rFonts w:ascii="宋体" w:eastAsia="宋体" w:hAnsi="宋体" w:cs="宋体"/>
                <w:color w:val="000000"/>
                <w:sz w:val="16"/>
                <w:szCs w:val="16"/>
              </w:rPr>
              <w:t>项目建成后，</w:t>
            </w:r>
            <w:r w:rsidR="003F7019" w:rsidRP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可运营20年以上，预计年收益2.8万元。</w:t>
            </w:r>
            <w:r w:rsidR="003F701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可直接带动群众发展产业，增加村集体收入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019" w:rsidRDefault="003F7019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019" w:rsidRDefault="003F7019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15户19人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019" w:rsidRDefault="003F7019" w:rsidP="00014AE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收益分配，务工增收</w:t>
            </w:r>
          </w:p>
        </w:tc>
      </w:tr>
      <w:tr w:rsidR="00525CC5" w:rsidRPr="00B05FBC" w:rsidTr="002A58A8">
        <w:trPr>
          <w:trHeight w:val="1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C5" w:rsidRDefault="00525CC5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C5" w:rsidRPr="003F7019" w:rsidRDefault="00525CC5" w:rsidP="00525CC5">
            <w:pPr>
              <w:pStyle w:val="a3"/>
            </w:pPr>
            <w:r w:rsidRPr="00525CC5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下港镇下里村2022年日光温室大棚项目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C5" w:rsidRDefault="00525CC5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下港镇下里村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C5" w:rsidRDefault="00525CC5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下里村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C5" w:rsidRPr="00B05FBC" w:rsidRDefault="00525CC5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B05FBC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C5" w:rsidRPr="003F7019" w:rsidRDefault="00525CC5" w:rsidP="0051430B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525CC5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项目计划总投资24万元，在下里管区北面（国际市场）新建日光温室大棚 5座，每个尺寸为南北长64米，宽7.7米 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C5" w:rsidRDefault="00525CC5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C5" w:rsidRPr="00B05FBC" w:rsidRDefault="00525CC5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C5" w:rsidRPr="00B05FBC" w:rsidRDefault="00525CC5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C5" w:rsidRPr="00B05FBC" w:rsidRDefault="00525CC5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C5" w:rsidRDefault="00525CC5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C5" w:rsidRPr="00B05FBC" w:rsidRDefault="00525CC5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CC5" w:rsidRPr="003F7019" w:rsidRDefault="0051430B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525CC5">
              <w:rPr>
                <w:rFonts w:ascii="宋体" w:eastAsia="宋体" w:hAnsi="宋体" w:cs="宋体"/>
                <w:color w:val="000000"/>
                <w:sz w:val="16"/>
                <w:szCs w:val="16"/>
              </w:rPr>
              <w:t>项目建成后，</w:t>
            </w:r>
            <w:r w:rsidRPr="00525CC5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可运营20年以上，预计年收益1.8万元。</w:t>
            </w:r>
            <w:r w:rsidR="00FA51E3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可直接带动群众发展产业，增加村集体收入。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C5" w:rsidRDefault="0051430B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C5" w:rsidRDefault="005465EE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39户66人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C5" w:rsidRDefault="00FA51E3" w:rsidP="00014AE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收益分配，务工增收</w:t>
            </w:r>
          </w:p>
        </w:tc>
      </w:tr>
      <w:tr w:rsidR="00EB030A" w:rsidRPr="00B05FBC" w:rsidTr="002A58A8">
        <w:trPr>
          <w:trHeight w:val="1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Default="00EB030A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525CC5" w:rsidRDefault="00EB030A" w:rsidP="00525CC5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2022年春季雨露计划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Default="00EB030A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B05FBC" w:rsidRDefault="00EB030A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525CC5" w:rsidRDefault="00EB030A" w:rsidP="0051430B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项目计划投资9万元，为59名符合条件家庭的在校学生发放助学金1500元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EB030A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EB030A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525CC5" w:rsidRDefault="00EB030A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项目实施后可</w:t>
            </w:r>
            <w:r w:rsidR="00814994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帮助59名符合条件家庭在校学生完成学业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EB030A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814994" w:rsidP="00014AE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提升学生就业能力，阻断致贫因素</w:t>
            </w:r>
          </w:p>
        </w:tc>
      </w:tr>
      <w:tr w:rsidR="00EB030A" w:rsidRPr="00B05FBC" w:rsidTr="002A58A8">
        <w:trPr>
          <w:trHeight w:val="1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Default="00814994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525CC5" w:rsidRDefault="00814994" w:rsidP="00525CC5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2022年秋季雨露计划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Default="00814994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Default="00814994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B05FBC" w:rsidRDefault="00814994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2022年5月至2022年12月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525CC5" w:rsidRDefault="00814994" w:rsidP="0051430B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项目计划投资9万元，为59名符合条件家庭的在校学生发放助学金1500元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814994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814994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EB030A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525CC5" w:rsidRDefault="00814994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项目实施后可帮助59名符合条件家庭在校学生完成学业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EB030A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814994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814994" w:rsidP="00014AE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提升学生就业能力，阻断致贫因素</w:t>
            </w:r>
          </w:p>
        </w:tc>
      </w:tr>
      <w:tr w:rsidR="00EB030A" w:rsidRPr="00B05FBC" w:rsidTr="002A58A8">
        <w:trPr>
          <w:trHeight w:val="1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Default="00814994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525CC5" w:rsidRDefault="00814994" w:rsidP="00525CC5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有线电视补贴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Default="00814994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Default="00814994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B05FBC" w:rsidRDefault="00EB030A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525CC5" w:rsidRDefault="00814994" w:rsidP="0051430B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为所有脱贫享受政策户和动态监测户有线电视使用费进行补贴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814994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814994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525CC5" w:rsidRDefault="00814994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项目实施有效提升脱贫享受政策户生活质量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EB030A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3C0C2B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970户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3C0C2B" w:rsidP="00014AE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提升脱贫享受政策户和动态监测户生活品质</w:t>
            </w:r>
          </w:p>
        </w:tc>
      </w:tr>
      <w:tr w:rsidR="00EB030A" w:rsidRPr="00B05FBC" w:rsidTr="002A58A8">
        <w:trPr>
          <w:trHeight w:val="1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Default="00814994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525CC5" w:rsidRDefault="003C0C2B" w:rsidP="00525CC5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取暖补贴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Default="003C0C2B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Default="003C0C2B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B05FBC" w:rsidRDefault="00EB030A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525CC5" w:rsidRDefault="003C0C2B" w:rsidP="0051430B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为200户脱贫享受政策户和动态监测户发放取暖补贴300元/户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3C0C2B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3C0C2B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Pr="00B05FBC" w:rsidRDefault="00EB030A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30A" w:rsidRPr="00525CC5" w:rsidRDefault="003C0C2B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为脱贫享受政策户解决取暖困难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EB030A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3C0C2B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200户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30A" w:rsidRDefault="003C0C2B" w:rsidP="00014AE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提升脱贫享受政策户和动态监测户生活品质</w:t>
            </w:r>
          </w:p>
        </w:tc>
      </w:tr>
      <w:tr w:rsidR="003C0C2B" w:rsidRPr="00B05FBC" w:rsidTr="002A58A8">
        <w:trPr>
          <w:trHeight w:val="1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2B" w:rsidRDefault="003C0C2B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2B" w:rsidRDefault="003C0C2B" w:rsidP="00525CC5">
            <w:pPr>
              <w:pStyle w:val="a3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乡村公益性岗位补贴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2B" w:rsidRDefault="003C0C2B" w:rsidP="00014AE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2B" w:rsidRDefault="003C0C2B" w:rsidP="00014AE2">
            <w:pP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泰山景区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2B" w:rsidRPr="00B05FBC" w:rsidRDefault="003C0C2B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2B" w:rsidRDefault="003C0C2B" w:rsidP="0051430B">
            <w:pPr>
              <w:pStyle w:val="a3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为乡村公益性岗位中的脱贫享受政策和动态监测人口发放岗位补贴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2B" w:rsidRDefault="003C0C2B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2B" w:rsidRPr="00B05FBC" w:rsidRDefault="003C0C2B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2B" w:rsidRPr="00B05FBC" w:rsidRDefault="003C0C2B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2B" w:rsidRPr="00B05FBC" w:rsidRDefault="003C0C2B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2B" w:rsidRDefault="003C0C2B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2B" w:rsidRPr="00B05FBC" w:rsidRDefault="003C0C2B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C2B" w:rsidRDefault="003C0C2B" w:rsidP="00014AE2">
            <w:pP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增加脱贫享受政策和动态监测家庭增加就业收入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2B" w:rsidRDefault="003C0C2B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2B" w:rsidRDefault="003C0C2B" w:rsidP="00014AE2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C2B" w:rsidRDefault="003C0C2B" w:rsidP="00014AE2">
            <w:pPr>
              <w:adjustRightInd/>
              <w:snapToGrid/>
              <w:spacing w:after="0"/>
              <w:jc w:val="both"/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增加脱贫享受政策和动态监测家庭收入</w:t>
            </w:r>
          </w:p>
        </w:tc>
      </w:tr>
      <w:tr w:rsidR="009463D2" w:rsidRPr="00B05FBC" w:rsidTr="002A58A8">
        <w:trPr>
          <w:trHeight w:val="15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D2" w:rsidRDefault="009463D2" w:rsidP="00A874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D2" w:rsidRPr="00525CC5" w:rsidRDefault="009463D2" w:rsidP="00525CC5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D2" w:rsidRDefault="009463D2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D2" w:rsidRDefault="009463D2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D2" w:rsidRPr="00B05FBC" w:rsidRDefault="009463D2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D2" w:rsidRPr="00525CC5" w:rsidRDefault="009463D2" w:rsidP="0051430B">
            <w:pPr>
              <w:pStyle w:val="a3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D2" w:rsidRDefault="003C0C2B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D2" w:rsidRPr="00B05FBC" w:rsidRDefault="009463D2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D2" w:rsidRPr="00B05FBC" w:rsidRDefault="003C0C2B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D2" w:rsidRPr="00B05FBC" w:rsidRDefault="009463D2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D2" w:rsidRDefault="003C0C2B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D2" w:rsidRPr="00B05FBC" w:rsidRDefault="009463D2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3D2" w:rsidRPr="00525CC5" w:rsidRDefault="009463D2" w:rsidP="00014AE2">
            <w:pPr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D2" w:rsidRDefault="009463D2" w:rsidP="00014AE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D2" w:rsidRDefault="009463D2" w:rsidP="00014AE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3D2" w:rsidRDefault="009463D2" w:rsidP="00014AE2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</w:tr>
    </w:tbl>
    <w:p w:rsidR="00184A67" w:rsidRPr="001A7C7C" w:rsidRDefault="00184A67" w:rsidP="00833FC0">
      <w:pPr>
        <w:pStyle w:val="a3"/>
        <w:rPr>
          <w:rFonts w:ascii="宋体" w:eastAsia="宋体" w:hAnsi="宋体" w:cs="宋体"/>
          <w:color w:val="000000"/>
          <w:sz w:val="16"/>
          <w:szCs w:val="16"/>
        </w:rPr>
      </w:pPr>
    </w:p>
    <w:sectPr w:rsidR="00184A67" w:rsidRPr="001A7C7C" w:rsidSect="00D9554C">
      <w:footerReference w:type="default" r:id="rId6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20" w:rsidRDefault="00B71520" w:rsidP="00184A67">
      <w:pPr>
        <w:spacing w:after="0"/>
      </w:pPr>
      <w:r>
        <w:separator/>
      </w:r>
    </w:p>
  </w:endnote>
  <w:endnote w:type="continuationSeparator" w:id="0">
    <w:p w:rsidR="00B71520" w:rsidRDefault="00B71520" w:rsidP="00184A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55259"/>
      <w:docPartObj>
        <w:docPartGallery w:val="Page Numbers (Bottom of Page)"/>
        <w:docPartUnique/>
      </w:docPartObj>
    </w:sdtPr>
    <w:sdtContent>
      <w:p w:rsidR="000860FE" w:rsidRDefault="00F55B0C">
        <w:pPr>
          <w:pStyle w:val="a5"/>
          <w:jc w:val="center"/>
        </w:pPr>
        <w:fldSimple w:instr=" PAGE   \* MERGEFORMAT ">
          <w:r w:rsidR="003C0C2B" w:rsidRPr="003C0C2B">
            <w:rPr>
              <w:noProof/>
              <w:lang w:val="zh-CN"/>
            </w:rPr>
            <w:t>6</w:t>
          </w:r>
        </w:fldSimple>
      </w:p>
    </w:sdtContent>
  </w:sdt>
  <w:p w:rsidR="000860FE" w:rsidRDefault="000860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20" w:rsidRDefault="00B71520" w:rsidP="00184A67">
      <w:pPr>
        <w:spacing w:after="0"/>
      </w:pPr>
      <w:r>
        <w:separator/>
      </w:r>
    </w:p>
  </w:footnote>
  <w:footnote w:type="continuationSeparator" w:id="0">
    <w:p w:rsidR="00B71520" w:rsidRDefault="00B71520" w:rsidP="00184A6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60FE"/>
    <w:rsid w:val="000F5F44"/>
    <w:rsid w:val="00100209"/>
    <w:rsid w:val="00146DC1"/>
    <w:rsid w:val="00184A67"/>
    <w:rsid w:val="001A7C7C"/>
    <w:rsid w:val="001D0DA5"/>
    <w:rsid w:val="002407B9"/>
    <w:rsid w:val="002600EF"/>
    <w:rsid w:val="00277365"/>
    <w:rsid w:val="002A58A8"/>
    <w:rsid w:val="002E0C65"/>
    <w:rsid w:val="00323B43"/>
    <w:rsid w:val="003B2450"/>
    <w:rsid w:val="003C0C2B"/>
    <w:rsid w:val="003C59B3"/>
    <w:rsid w:val="003D37D8"/>
    <w:rsid w:val="003F7019"/>
    <w:rsid w:val="004027BE"/>
    <w:rsid w:val="00426133"/>
    <w:rsid w:val="004358AB"/>
    <w:rsid w:val="00436790"/>
    <w:rsid w:val="0049543E"/>
    <w:rsid w:val="0051430B"/>
    <w:rsid w:val="00520080"/>
    <w:rsid w:val="00525CC5"/>
    <w:rsid w:val="00534055"/>
    <w:rsid w:val="005465EE"/>
    <w:rsid w:val="005557AB"/>
    <w:rsid w:val="00566C01"/>
    <w:rsid w:val="006760C0"/>
    <w:rsid w:val="006B4E70"/>
    <w:rsid w:val="006D2F59"/>
    <w:rsid w:val="00724322"/>
    <w:rsid w:val="00730BF5"/>
    <w:rsid w:val="0079447C"/>
    <w:rsid w:val="00814994"/>
    <w:rsid w:val="00833FC0"/>
    <w:rsid w:val="008B7726"/>
    <w:rsid w:val="009463D2"/>
    <w:rsid w:val="009D32C8"/>
    <w:rsid w:val="00A37924"/>
    <w:rsid w:val="00A94F01"/>
    <w:rsid w:val="00A9689F"/>
    <w:rsid w:val="00AF19D1"/>
    <w:rsid w:val="00B30585"/>
    <w:rsid w:val="00B45A72"/>
    <w:rsid w:val="00B47CA8"/>
    <w:rsid w:val="00B50475"/>
    <w:rsid w:val="00B71520"/>
    <w:rsid w:val="00C243A6"/>
    <w:rsid w:val="00C91E33"/>
    <w:rsid w:val="00D31D50"/>
    <w:rsid w:val="00D7403D"/>
    <w:rsid w:val="00D75277"/>
    <w:rsid w:val="00D7717A"/>
    <w:rsid w:val="00D9554C"/>
    <w:rsid w:val="00E60943"/>
    <w:rsid w:val="00EB030A"/>
    <w:rsid w:val="00ED23EC"/>
    <w:rsid w:val="00F214AC"/>
    <w:rsid w:val="00F55B0C"/>
    <w:rsid w:val="00FA4697"/>
    <w:rsid w:val="00FA51E3"/>
    <w:rsid w:val="00FE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54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header"/>
    <w:basedOn w:val="a"/>
    <w:link w:val="Char"/>
    <w:uiPriority w:val="99"/>
    <w:unhideWhenUsed/>
    <w:rsid w:val="00184A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4A6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4A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4A67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rsid w:val="003F7019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3F701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2022-07-13T08:35:00Z</cp:lastPrinted>
  <dcterms:created xsi:type="dcterms:W3CDTF">2022-07-13T08:46:00Z</dcterms:created>
  <dcterms:modified xsi:type="dcterms:W3CDTF">2022-07-14T02:27:00Z</dcterms:modified>
</cp:coreProperties>
</file>